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F29" w:rsidRDefault="00A2178B" w:rsidP="00CF3E02">
      <w:pPr>
        <w:jc w:val="center"/>
        <w:rPr>
          <w:b/>
        </w:rPr>
      </w:pPr>
      <w:r>
        <w:rPr>
          <w:b/>
        </w:rPr>
        <w:t xml:space="preserve">ПЛАН </w:t>
      </w:r>
    </w:p>
    <w:p w:rsidR="00CA7BAB" w:rsidRDefault="00CA7BAB" w:rsidP="00CA7BAB">
      <w:pPr>
        <w:jc w:val="center"/>
        <w:rPr>
          <w:b/>
          <w:lang w:val="en-US"/>
        </w:rPr>
      </w:pPr>
      <w:r w:rsidRPr="00421D1F">
        <w:rPr>
          <w:b/>
        </w:rPr>
        <w:t xml:space="preserve">за </w:t>
      </w:r>
      <w:r>
        <w:rPr>
          <w:b/>
        </w:rPr>
        <w:t>работата по издаването на</w:t>
      </w:r>
      <w:r w:rsidRPr="00421D1F">
        <w:rPr>
          <w:b/>
        </w:rPr>
        <w:t xml:space="preserve"> </w:t>
      </w:r>
      <w:r w:rsidRPr="00421D1F">
        <w:rPr>
          <w:b/>
          <w:lang w:val="en-US"/>
        </w:rPr>
        <w:t>JCTM</w:t>
      </w:r>
      <w:r>
        <w:rPr>
          <w:b/>
          <w:lang w:val="en-US"/>
        </w:rPr>
        <w:t>,</w:t>
      </w:r>
      <w:r w:rsidRPr="00421D1F">
        <w:rPr>
          <w:b/>
        </w:rPr>
        <w:t xml:space="preserve"> </w:t>
      </w:r>
      <w:r>
        <w:rPr>
          <w:b/>
        </w:rPr>
        <w:t>том 52, през</w:t>
      </w:r>
      <w:r w:rsidRPr="00421D1F">
        <w:rPr>
          <w:b/>
        </w:rPr>
        <w:t xml:space="preserve"> 201</w:t>
      </w:r>
      <w:r>
        <w:rPr>
          <w:b/>
          <w:lang w:val="en-US"/>
        </w:rPr>
        <w:t>7</w:t>
      </w:r>
      <w:r w:rsidRPr="00421D1F">
        <w:rPr>
          <w:b/>
        </w:rPr>
        <w:t xml:space="preserve"> г.</w:t>
      </w:r>
    </w:p>
    <w:p w:rsidR="00A2178B" w:rsidRDefault="00A2178B" w:rsidP="00CF3E02">
      <w:pPr>
        <w:jc w:val="center"/>
        <w:rPr>
          <w:b/>
        </w:rPr>
      </w:pPr>
    </w:p>
    <w:p w:rsidR="00F061DC" w:rsidRDefault="00F061DC" w:rsidP="00F061DC">
      <w:pPr>
        <w:jc w:val="center"/>
        <w:rPr>
          <w:b/>
        </w:rPr>
      </w:pPr>
      <w:r>
        <w:rPr>
          <w:b/>
          <w:lang w:val="en-US"/>
        </w:rPr>
        <w:t xml:space="preserve">No 1 </w:t>
      </w:r>
      <w:r>
        <w:rPr>
          <w:b/>
        </w:rPr>
        <w:t>(януари-февруари)</w:t>
      </w:r>
    </w:p>
    <w:p w:rsidR="00923627" w:rsidRDefault="00A2178B" w:rsidP="00923627">
      <w:pPr>
        <w:ind w:left="3540" w:hanging="3540"/>
        <w:jc w:val="left"/>
        <w:rPr>
          <w:b/>
          <w:szCs w:val="24"/>
        </w:rPr>
      </w:pPr>
      <w:r>
        <w:rPr>
          <w:b/>
          <w:szCs w:val="24"/>
        </w:rPr>
        <w:t>публикуване на статии от български и чуждестранни автори (рецензирани</w:t>
      </w:r>
      <w:r w:rsidR="00923627">
        <w:rPr>
          <w:b/>
          <w:szCs w:val="24"/>
        </w:rPr>
        <w:t xml:space="preserve">, </w:t>
      </w:r>
    </w:p>
    <w:p w:rsidR="00AD0C48" w:rsidRDefault="00923627" w:rsidP="00923627">
      <w:pPr>
        <w:ind w:left="3540" w:hanging="3540"/>
        <w:jc w:val="left"/>
        <w:rPr>
          <w:b/>
        </w:rPr>
      </w:pPr>
      <w:r>
        <w:rPr>
          <w:b/>
          <w:szCs w:val="24"/>
        </w:rPr>
        <w:t>приети за печат</w:t>
      </w:r>
      <w:r w:rsidR="00A2178B">
        <w:rPr>
          <w:b/>
          <w:szCs w:val="24"/>
        </w:rPr>
        <w:t xml:space="preserve"> и преминали преглед на английския текст);</w:t>
      </w:r>
    </w:p>
    <w:p w:rsidR="00F04DED" w:rsidRDefault="00F04DED" w:rsidP="00EC4486">
      <w:pPr>
        <w:rPr>
          <w:szCs w:val="24"/>
          <w:lang w:val="en-US"/>
        </w:rPr>
      </w:pPr>
    </w:p>
    <w:p w:rsidR="00F04DED" w:rsidRDefault="00F04DED" w:rsidP="00EC4486">
      <w:pPr>
        <w:rPr>
          <w:szCs w:val="24"/>
          <w:lang w:val="en-US"/>
        </w:rPr>
      </w:pPr>
    </w:p>
    <w:p w:rsidR="00F061DC" w:rsidRDefault="00F061DC" w:rsidP="00F061DC">
      <w:pPr>
        <w:jc w:val="center"/>
        <w:rPr>
          <w:b/>
        </w:rPr>
      </w:pPr>
      <w:r>
        <w:rPr>
          <w:b/>
          <w:lang w:val="en-US"/>
        </w:rPr>
        <w:t xml:space="preserve">No </w:t>
      </w:r>
      <w:r>
        <w:rPr>
          <w:b/>
        </w:rPr>
        <w:t>2</w:t>
      </w:r>
      <w:r>
        <w:rPr>
          <w:b/>
          <w:lang w:val="en-US"/>
        </w:rPr>
        <w:t xml:space="preserve"> </w:t>
      </w:r>
      <w:r>
        <w:rPr>
          <w:b/>
        </w:rPr>
        <w:t>(март-април)</w:t>
      </w:r>
    </w:p>
    <w:p w:rsidR="00F04DED" w:rsidRDefault="0056338A" w:rsidP="0056338A">
      <w:pPr>
        <w:ind w:left="3540" w:hanging="3540"/>
        <w:rPr>
          <w:b/>
          <w:szCs w:val="24"/>
        </w:rPr>
      </w:pPr>
      <w:r>
        <w:rPr>
          <w:b/>
          <w:szCs w:val="24"/>
        </w:rPr>
        <w:t>публикуване на статии от международна конференция по металургия, София</w:t>
      </w:r>
    </w:p>
    <w:p w:rsidR="00BC5569" w:rsidRDefault="00BC5569" w:rsidP="00BC5569">
      <w:pPr>
        <w:rPr>
          <w:b/>
          <w:szCs w:val="24"/>
        </w:rPr>
      </w:pPr>
    </w:p>
    <w:p w:rsidR="00C04EFC" w:rsidRPr="00B06DA8" w:rsidRDefault="00C04EFC" w:rsidP="00C04EFC">
      <w:pPr>
        <w:spacing w:after="0" w:line="276" w:lineRule="auto"/>
        <w:ind w:firstLine="720"/>
        <w:jc w:val="center"/>
        <w:rPr>
          <w:szCs w:val="24"/>
          <w:lang w:val="it-IT"/>
        </w:rPr>
      </w:pPr>
    </w:p>
    <w:p w:rsidR="00F061DC" w:rsidRDefault="00F061DC" w:rsidP="00F061DC">
      <w:pPr>
        <w:jc w:val="center"/>
        <w:rPr>
          <w:b/>
        </w:rPr>
      </w:pPr>
      <w:r>
        <w:rPr>
          <w:b/>
          <w:lang w:val="en-US"/>
        </w:rPr>
        <w:t xml:space="preserve">No </w:t>
      </w:r>
      <w:r>
        <w:rPr>
          <w:b/>
        </w:rPr>
        <w:t>3</w:t>
      </w:r>
      <w:r>
        <w:rPr>
          <w:b/>
          <w:lang w:val="en-US"/>
        </w:rPr>
        <w:t xml:space="preserve"> </w:t>
      </w:r>
      <w:r>
        <w:rPr>
          <w:b/>
        </w:rPr>
        <w:t>(май-юни)</w:t>
      </w:r>
    </w:p>
    <w:p w:rsidR="00CA7BAB" w:rsidRDefault="00D05185" w:rsidP="00A2178B">
      <w:pPr>
        <w:ind w:left="3540" w:hanging="3540"/>
        <w:jc w:val="left"/>
        <w:rPr>
          <w:b/>
          <w:szCs w:val="24"/>
          <w:lang w:val="en-US"/>
        </w:rPr>
      </w:pPr>
      <w:r>
        <w:rPr>
          <w:b/>
          <w:szCs w:val="24"/>
        </w:rPr>
        <w:t xml:space="preserve">23 статии </w:t>
      </w:r>
      <w:r w:rsidR="00B25A3E">
        <w:rPr>
          <w:b/>
          <w:szCs w:val="24"/>
        </w:rPr>
        <w:t xml:space="preserve">от международна конференция, проведена в Индонезия </w:t>
      </w:r>
      <w:r>
        <w:rPr>
          <w:b/>
          <w:szCs w:val="24"/>
        </w:rPr>
        <w:t xml:space="preserve">в </w:t>
      </w:r>
    </w:p>
    <w:p w:rsidR="00E20DD5" w:rsidRDefault="00D05185" w:rsidP="00A2178B">
      <w:pPr>
        <w:ind w:left="3540" w:hanging="3540"/>
        <w:jc w:val="left"/>
        <w:rPr>
          <w:b/>
          <w:szCs w:val="24"/>
        </w:rPr>
      </w:pPr>
      <w:r>
        <w:rPr>
          <w:b/>
          <w:szCs w:val="24"/>
        </w:rPr>
        <w:t>областта на химичното инженерство</w:t>
      </w:r>
      <w:r w:rsidR="00A2178B">
        <w:rPr>
          <w:b/>
          <w:szCs w:val="24"/>
        </w:rPr>
        <w:t>;</w:t>
      </w:r>
      <w:r>
        <w:rPr>
          <w:b/>
          <w:szCs w:val="24"/>
        </w:rPr>
        <w:t xml:space="preserve"> </w:t>
      </w:r>
    </w:p>
    <w:p w:rsidR="00A2178B" w:rsidRDefault="00A2178B" w:rsidP="00A2178B">
      <w:pPr>
        <w:ind w:left="3540" w:hanging="3540"/>
        <w:jc w:val="left"/>
        <w:rPr>
          <w:b/>
          <w:szCs w:val="24"/>
        </w:rPr>
      </w:pPr>
    </w:p>
    <w:p w:rsidR="00F061DC" w:rsidRDefault="00F061DC" w:rsidP="00F061DC">
      <w:pPr>
        <w:jc w:val="center"/>
        <w:rPr>
          <w:b/>
        </w:rPr>
      </w:pPr>
      <w:r>
        <w:rPr>
          <w:b/>
          <w:lang w:val="en-US"/>
        </w:rPr>
        <w:t xml:space="preserve">No </w:t>
      </w:r>
      <w:r>
        <w:rPr>
          <w:b/>
        </w:rPr>
        <w:t>4</w:t>
      </w:r>
      <w:r>
        <w:rPr>
          <w:b/>
          <w:lang w:val="en-US"/>
        </w:rPr>
        <w:t xml:space="preserve"> </w:t>
      </w:r>
      <w:r>
        <w:rPr>
          <w:b/>
        </w:rPr>
        <w:t>(юли-август)</w:t>
      </w:r>
    </w:p>
    <w:p w:rsidR="00923627" w:rsidRDefault="00923627" w:rsidP="00923627">
      <w:pPr>
        <w:ind w:left="3540" w:hanging="3540"/>
        <w:jc w:val="left"/>
        <w:rPr>
          <w:b/>
          <w:szCs w:val="24"/>
        </w:rPr>
      </w:pPr>
      <w:r>
        <w:rPr>
          <w:b/>
          <w:szCs w:val="24"/>
        </w:rPr>
        <w:t xml:space="preserve">публикуване на статии от български и чуждестранни автори (рецензирани, </w:t>
      </w:r>
    </w:p>
    <w:p w:rsidR="00923627" w:rsidRDefault="00923627" w:rsidP="00923627">
      <w:pPr>
        <w:ind w:left="3540" w:hanging="3540"/>
        <w:jc w:val="left"/>
        <w:rPr>
          <w:b/>
        </w:rPr>
      </w:pPr>
      <w:r>
        <w:rPr>
          <w:b/>
          <w:szCs w:val="24"/>
        </w:rPr>
        <w:t>приети за печат и преминали преглед на английския текст);</w:t>
      </w:r>
    </w:p>
    <w:p w:rsidR="00923627" w:rsidRDefault="00923627" w:rsidP="00923627">
      <w:pPr>
        <w:rPr>
          <w:szCs w:val="24"/>
          <w:lang w:val="en-US"/>
        </w:rPr>
      </w:pPr>
    </w:p>
    <w:p w:rsidR="0069645C" w:rsidRDefault="0069645C" w:rsidP="0069645C">
      <w:pPr>
        <w:jc w:val="left"/>
        <w:rPr>
          <w:b/>
          <w:szCs w:val="24"/>
        </w:rPr>
      </w:pPr>
    </w:p>
    <w:p w:rsidR="00F061DC" w:rsidRDefault="00F061DC" w:rsidP="00F061DC">
      <w:pPr>
        <w:jc w:val="center"/>
        <w:rPr>
          <w:b/>
        </w:rPr>
      </w:pPr>
      <w:r>
        <w:rPr>
          <w:b/>
          <w:lang w:val="en-US"/>
        </w:rPr>
        <w:t xml:space="preserve">No </w:t>
      </w:r>
      <w:r>
        <w:rPr>
          <w:b/>
        </w:rPr>
        <w:t>5</w:t>
      </w:r>
      <w:r>
        <w:rPr>
          <w:b/>
          <w:lang w:val="en-US"/>
        </w:rPr>
        <w:t xml:space="preserve"> </w:t>
      </w:r>
      <w:r>
        <w:rPr>
          <w:b/>
        </w:rPr>
        <w:t>(септември-</w:t>
      </w:r>
      <w:r w:rsidR="00923627">
        <w:rPr>
          <w:b/>
        </w:rPr>
        <w:t>октомври</w:t>
      </w:r>
      <w:r>
        <w:rPr>
          <w:b/>
        </w:rPr>
        <w:t>)</w:t>
      </w:r>
    </w:p>
    <w:p w:rsidR="00923627" w:rsidRDefault="00923627" w:rsidP="00923627">
      <w:pPr>
        <w:ind w:left="3540" w:hanging="3540"/>
        <w:jc w:val="left"/>
        <w:rPr>
          <w:b/>
          <w:szCs w:val="24"/>
        </w:rPr>
      </w:pPr>
      <w:r>
        <w:rPr>
          <w:b/>
          <w:szCs w:val="24"/>
        </w:rPr>
        <w:t xml:space="preserve">публикуване на статии от български и чуждестранни автори (рецензирани, </w:t>
      </w:r>
    </w:p>
    <w:p w:rsidR="00923627" w:rsidRDefault="00923627" w:rsidP="00923627">
      <w:pPr>
        <w:ind w:left="3540" w:hanging="3540"/>
        <w:jc w:val="left"/>
        <w:rPr>
          <w:b/>
        </w:rPr>
      </w:pPr>
      <w:r>
        <w:rPr>
          <w:b/>
          <w:szCs w:val="24"/>
        </w:rPr>
        <w:t>приети за печат и преминали преглед на английския текст);</w:t>
      </w:r>
    </w:p>
    <w:p w:rsidR="00923627" w:rsidRDefault="00923627" w:rsidP="00923627">
      <w:pPr>
        <w:rPr>
          <w:szCs w:val="24"/>
          <w:lang w:val="en-US"/>
        </w:rPr>
      </w:pPr>
    </w:p>
    <w:p w:rsidR="0069645C" w:rsidRDefault="0069645C" w:rsidP="0069645C">
      <w:pPr>
        <w:jc w:val="left"/>
        <w:rPr>
          <w:b/>
          <w:szCs w:val="24"/>
        </w:rPr>
      </w:pPr>
    </w:p>
    <w:p w:rsidR="00F061DC" w:rsidRDefault="00F061DC" w:rsidP="00F061DC">
      <w:pPr>
        <w:jc w:val="center"/>
        <w:rPr>
          <w:b/>
        </w:rPr>
      </w:pPr>
      <w:r>
        <w:rPr>
          <w:b/>
          <w:lang w:val="en-US"/>
        </w:rPr>
        <w:t xml:space="preserve">No </w:t>
      </w:r>
      <w:r>
        <w:rPr>
          <w:b/>
        </w:rPr>
        <w:t>6</w:t>
      </w:r>
      <w:r>
        <w:rPr>
          <w:b/>
          <w:lang w:val="en-US"/>
        </w:rPr>
        <w:t xml:space="preserve"> </w:t>
      </w:r>
      <w:r>
        <w:rPr>
          <w:b/>
        </w:rPr>
        <w:t>(</w:t>
      </w:r>
      <w:r>
        <w:rPr>
          <w:b/>
        </w:rPr>
        <w:t>ноември</w:t>
      </w:r>
      <w:r>
        <w:rPr>
          <w:b/>
        </w:rPr>
        <w:t>-</w:t>
      </w:r>
      <w:r>
        <w:rPr>
          <w:b/>
        </w:rPr>
        <w:t>декември</w:t>
      </w:r>
      <w:r>
        <w:rPr>
          <w:b/>
        </w:rPr>
        <w:t>)</w:t>
      </w:r>
    </w:p>
    <w:p w:rsidR="00747692" w:rsidRDefault="00A2178B" w:rsidP="00A2178B">
      <w:pPr>
        <w:ind w:left="3540" w:hanging="3540"/>
        <w:jc w:val="left"/>
        <w:rPr>
          <w:b/>
          <w:szCs w:val="24"/>
        </w:rPr>
      </w:pPr>
      <w:r>
        <w:rPr>
          <w:b/>
          <w:szCs w:val="24"/>
        </w:rPr>
        <w:t xml:space="preserve">статии в областта на металургията, </w:t>
      </w:r>
      <w:proofErr w:type="spellStart"/>
      <w:r>
        <w:rPr>
          <w:b/>
          <w:szCs w:val="24"/>
        </w:rPr>
        <w:t>Липетск</w:t>
      </w:r>
      <w:proofErr w:type="spellEnd"/>
      <w:r>
        <w:rPr>
          <w:b/>
          <w:szCs w:val="24"/>
        </w:rPr>
        <w:t>, Русия</w:t>
      </w:r>
    </w:p>
    <w:p w:rsidR="00747692" w:rsidRDefault="00747692" w:rsidP="00747692">
      <w:pPr>
        <w:jc w:val="left"/>
        <w:rPr>
          <w:b/>
          <w:szCs w:val="24"/>
          <w:lang w:val="en-US"/>
        </w:rPr>
      </w:pPr>
    </w:p>
    <w:p w:rsidR="0056338A" w:rsidRDefault="0056338A" w:rsidP="00747692">
      <w:pPr>
        <w:jc w:val="left"/>
        <w:rPr>
          <w:b/>
          <w:szCs w:val="24"/>
        </w:rPr>
      </w:pPr>
    </w:p>
    <w:p w:rsidR="00A2178B" w:rsidRDefault="00A2178B" w:rsidP="0056338A">
      <w:pPr>
        <w:jc w:val="center"/>
        <w:rPr>
          <w:b/>
          <w:szCs w:val="24"/>
        </w:rPr>
      </w:pPr>
    </w:p>
    <w:p w:rsidR="00A2178B" w:rsidRDefault="00A2178B" w:rsidP="0056338A">
      <w:pPr>
        <w:jc w:val="center"/>
        <w:rPr>
          <w:b/>
          <w:szCs w:val="24"/>
        </w:rPr>
      </w:pPr>
    </w:p>
    <w:p w:rsidR="00A2178B" w:rsidRDefault="00A2178B" w:rsidP="0056338A">
      <w:pPr>
        <w:jc w:val="center"/>
        <w:rPr>
          <w:b/>
          <w:szCs w:val="24"/>
        </w:rPr>
      </w:pPr>
    </w:p>
    <w:p w:rsidR="005A12DD" w:rsidRDefault="0056338A" w:rsidP="0056338A">
      <w:pPr>
        <w:jc w:val="center"/>
        <w:rPr>
          <w:b/>
          <w:szCs w:val="24"/>
        </w:rPr>
      </w:pPr>
      <w:r>
        <w:rPr>
          <w:b/>
          <w:szCs w:val="24"/>
        </w:rPr>
        <w:t>ИЗПЪЛНЕНИЕ</w:t>
      </w:r>
    </w:p>
    <w:p w:rsidR="0056338A" w:rsidRDefault="0056338A" w:rsidP="0056338A">
      <w:pPr>
        <w:jc w:val="center"/>
        <w:rPr>
          <w:b/>
          <w:szCs w:val="24"/>
        </w:rPr>
      </w:pPr>
    </w:p>
    <w:p w:rsidR="005A12DD" w:rsidRDefault="005A12DD" w:rsidP="005A12DD">
      <w:pPr>
        <w:ind w:left="3540" w:hanging="3540"/>
        <w:jc w:val="left"/>
        <w:rPr>
          <w:b/>
          <w:szCs w:val="24"/>
        </w:rPr>
      </w:pPr>
      <w:r w:rsidRPr="00A46C9C">
        <w:rPr>
          <w:b/>
          <w:szCs w:val="24"/>
        </w:rPr>
        <w:t xml:space="preserve">Том 52, </w:t>
      </w:r>
      <w:r w:rsidR="00BF61A7">
        <w:rPr>
          <w:b/>
          <w:lang w:val="en-US"/>
        </w:rPr>
        <w:t xml:space="preserve">No </w:t>
      </w:r>
      <w:r w:rsidR="00BF61A7">
        <w:rPr>
          <w:b/>
        </w:rPr>
        <w:t>1</w:t>
      </w:r>
      <w:bookmarkStart w:id="0" w:name="_GoBack"/>
      <w:bookmarkEnd w:id="0"/>
      <w:r w:rsidRPr="00A46C9C">
        <w:rPr>
          <w:b/>
          <w:szCs w:val="24"/>
        </w:rPr>
        <w:t>, 2017</w:t>
      </w:r>
      <w:r>
        <w:rPr>
          <w:b/>
          <w:szCs w:val="24"/>
        </w:rPr>
        <w:tab/>
        <w:t>публикувани 19 статии (7 от български автори и 12 от чуждестранни автори);</w:t>
      </w:r>
    </w:p>
    <w:p w:rsidR="005A12DD" w:rsidRDefault="005A12DD" w:rsidP="005A12DD">
      <w:pPr>
        <w:ind w:left="3540" w:hanging="3540"/>
        <w:jc w:val="left"/>
        <w:rPr>
          <w:b/>
          <w:szCs w:val="24"/>
        </w:rPr>
      </w:pPr>
    </w:p>
    <w:p w:rsidR="005A12DD" w:rsidRDefault="005A12DD" w:rsidP="005A12DD">
      <w:pPr>
        <w:ind w:left="3540" w:hanging="3540"/>
        <w:jc w:val="left"/>
        <w:rPr>
          <w:b/>
          <w:szCs w:val="24"/>
        </w:rPr>
      </w:pPr>
      <w:r w:rsidRPr="00A46C9C">
        <w:rPr>
          <w:b/>
          <w:szCs w:val="24"/>
        </w:rPr>
        <w:t xml:space="preserve">Том 52, </w:t>
      </w:r>
      <w:r w:rsidR="00BF61A7">
        <w:rPr>
          <w:b/>
          <w:lang w:val="en-US"/>
        </w:rPr>
        <w:t xml:space="preserve">No </w:t>
      </w:r>
      <w:r w:rsidR="00BF61A7">
        <w:rPr>
          <w:b/>
        </w:rPr>
        <w:t>2</w:t>
      </w:r>
      <w:r w:rsidRPr="00A46C9C">
        <w:rPr>
          <w:b/>
          <w:szCs w:val="24"/>
        </w:rPr>
        <w:t>, 2017</w:t>
      </w:r>
      <w:r>
        <w:rPr>
          <w:b/>
          <w:szCs w:val="24"/>
        </w:rPr>
        <w:tab/>
        <w:t>публикувани 24 статии от международна конференция по металургия и материали</w:t>
      </w:r>
      <w:r w:rsidR="00055050">
        <w:rPr>
          <w:b/>
          <w:szCs w:val="24"/>
        </w:rPr>
        <w:t>, София,</w:t>
      </w:r>
      <w:r>
        <w:rPr>
          <w:b/>
          <w:szCs w:val="24"/>
        </w:rPr>
        <w:t xml:space="preserve"> (1</w:t>
      </w:r>
      <w:r w:rsidR="00D53185">
        <w:rPr>
          <w:b/>
          <w:szCs w:val="24"/>
        </w:rPr>
        <w:t>2</w:t>
      </w:r>
      <w:r>
        <w:rPr>
          <w:b/>
          <w:szCs w:val="24"/>
        </w:rPr>
        <w:t xml:space="preserve"> от български автори и 12 от чуждестранни автори);</w:t>
      </w:r>
    </w:p>
    <w:p w:rsidR="00D53185" w:rsidRDefault="00D53185" w:rsidP="005A12DD">
      <w:pPr>
        <w:ind w:left="3540" w:hanging="3540"/>
        <w:jc w:val="left"/>
        <w:rPr>
          <w:b/>
          <w:szCs w:val="24"/>
        </w:rPr>
      </w:pPr>
    </w:p>
    <w:p w:rsidR="00D53185" w:rsidRDefault="00D53185" w:rsidP="00D53185">
      <w:pPr>
        <w:ind w:left="3540" w:hanging="3540"/>
        <w:jc w:val="left"/>
        <w:rPr>
          <w:b/>
          <w:szCs w:val="24"/>
        </w:rPr>
      </w:pPr>
      <w:r w:rsidRPr="00A46C9C">
        <w:rPr>
          <w:b/>
          <w:szCs w:val="24"/>
        </w:rPr>
        <w:t xml:space="preserve">Том 52, </w:t>
      </w:r>
      <w:r w:rsidR="00BF61A7">
        <w:rPr>
          <w:b/>
          <w:lang w:val="en-US"/>
        </w:rPr>
        <w:t xml:space="preserve">No </w:t>
      </w:r>
      <w:r w:rsidR="00BF61A7">
        <w:rPr>
          <w:b/>
        </w:rPr>
        <w:t>3</w:t>
      </w:r>
      <w:r w:rsidRPr="00A46C9C">
        <w:rPr>
          <w:b/>
          <w:szCs w:val="24"/>
        </w:rPr>
        <w:t>, 2017</w:t>
      </w:r>
      <w:r>
        <w:rPr>
          <w:b/>
          <w:szCs w:val="24"/>
        </w:rPr>
        <w:tab/>
        <w:t>публикувани 23 статии (10 от български автори и 13 от чуждестранни автори);</w:t>
      </w:r>
    </w:p>
    <w:p w:rsidR="00D53185" w:rsidRDefault="00D53185" w:rsidP="00D53185">
      <w:pPr>
        <w:ind w:left="3540" w:hanging="3540"/>
        <w:jc w:val="left"/>
        <w:rPr>
          <w:b/>
          <w:szCs w:val="24"/>
        </w:rPr>
      </w:pPr>
    </w:p>
    <w:p w:rsidR="00D53185" w:rsidRDefault="00D53185" w:rsidP="00D53185">
      <w:pPr>
        <w:ind w:left="3540" w:hanging="3540"/>
        <w:jc w:val="left"/>
        <w:rPr>
          <w:b/>
          <w:szCs w:val="24"/>
        </w:rPr>
      </w:pPr>
    </w:p>
    <w:p w:rsidR="00D53185" w:rsidRDefault="00D53185" w:rsidP="00D53185">
      <w:pPr>
        <w:ind w:left="3540" w:hanging="3540"/>
        <w:jc w:val="left"/>
        <w:rPr>
          <w:b/>
          <w:szCs w:val="24"/>
        </w:rPr>
      </w:pPr>
      <w:r w:rsidRPr="00A46C9C">
        <w:rPr>
          <w:b/>
          <w:szCs w:val="24"/>
        </w:rPr>
        <w:t xml:space="preserve">Том 52, </w:t>
      </w:r>
      <w:r w:rsidR="00BF61A7">
        <w:rPr>
          <w:b/>
          <w:lang w:val="en-US"/>
        </w:rPr>
        <w:t xml:space="preserve">No </w:t>
      </w:r>
      <w:r w:rsidR="00BF61A7">
        <w:rPr>
          <w:b/>
        </w:rPr>
        <w:t>4</w:t>
      </w:r>
      <w:r w:rsidRPr="00A46C9C">
        <w:rPr>
          <w:b/>
          <w:szCs w:val="24"/>
        </w:rPr>
        <w:t>, 2017</w:t>
      </w:r>
      <w:r>
        <w:rPr>
          <w:b/>
          <w:szCs w:val="24"/>
        </w:rPr>
        <w:tab/>
        <w:t>публикувани 25 статии от чуждестранни автори в областта на металургията</w:t>
      </w:r>
      <w:r w:rsidR="0056338A">
        <w:rPr>
          <w:b/>
          <w:szCs w:val="24"/>
        </w:rPr>
        <w:t xml:space="preserve">, </w:t>
      </w:r>
      <w:proofErr w:type="spellStart"/>
      <w:r w:rsidR="0056338A">
        <w:rPr>
          <w:b/>
          <w:szCs w:val="24"/>
        </w:rPr>
        <w:t>Липетск</w:t>
      </w:r>
      <w:proofErr w:type="spellEnd"/>
      <w:r w:rsidR="0056338A">
        <w:rPr>
          <w:b/>
          <w:szCs w:val="24"/>
        </w:rPr>
        <w:t>,</w:t>
      </w:r>
      <w:r>
        <w:rPr>
          <w:b/>
          <w:szCs w:val="24"/>
        </w:rPr>
        <w:t xml:space="preserve"> поканени редактори Игор </w:t>
      </w:r>
      <w:proofErr w:type="spellStart"/>
      <w:r>
        <w:rPr>
          <w:b/>
          <w:szCs w:val="24"/>
        </w:rPr>
        <w:t>Мазур</w:t>
      </w:r>
      <w:proofErr w:type="spellEnd"/>
      <w:r>
        <w:rPr>
          <w:b/>
          <w:szCs w:val="24"/>
        </w:rPr>
        <w:t xml:space="preserve"> и Анатолий </w:t>
      </w:r>
      <w:proofErr w:type="spellStart"/>
      <w:r>
        <w:rPr>
          <w:b/>
          <w:szCs w:val="24"/>
        </w:rPr>
        <w:t>Погодаев</w:t>
      </w:r>
      <w:proofErr w:type="spellEnd"/>
      <w:r>
        <w:rPr>
          <w:b/>
          <w:szCs w:val="24"/>
        </w:rPr>
        <w:t>;</w:t>
      </w:r>
    </w:p>
    <w:p w:rsidR="00D53185" w:rsidRDefault="00D53185" w:rsidP="00D53185">
      <w:pPr>
        <w:ind w:left="3540" w:hanging="3540"/>
        <w:jc w:val="left"/>
        <w:rPr>
          <w:b/>
          <w:szCs w:val="24"/>
        </w:rPr>
      </w:pPr>
    </w:p>
    <w:p w:rsidR="00D53185" w:rsidRDefault="00D53185" w:rsidP="00D53185">
      <w:pPr>
        <w:ind w:left="3540" w:hanging="3540"/>
        <w:jc w:val="left"/>
        <w:rPr>
          <w:b/>
          <w:szCs w:val="24"/>
        </w:rPr>
      </w:pPr>
    </w:p>
    <w:p w:rsidR="0056338A" w:rsidRDefault="00D53185" w:rsidP="00D53185">
      <w:pPr>
        <w:ind w:left="3540" w:hanging="3540"/>
        <w:jc w:val="left"/>
        <w:rPr>
          <w:b/>
          <w:szCs w:val="24"/>
        </w:rPr>
      </w:pPr>
      <w:r w:rsidRPr="00A46C9C">
        <w:rPr>
          <w:b/>
          <w:szCs w:val="24"/>
        </w:rPr>
        <w:t xml:space="preserve">Том 52, </w:t>
      </w:r>
      <w:r w:rsidR="00BF61A7">
        <w:rPr>
          <w:b/>
          <w:lang w:val="en-US"/>
        </w:rPr>
        <w:t xml:space="preserve">No </w:t>
      </w:r>
      <w:r w:rsidR="00BF61A7">
        <w:rPr>
          <w:b/>
        </w:rPr>
        <w:t>5</w:t>
      </w:r>
      <w:r w:rsidRPr="00A46C9C">
        <w:rPr>
          <w:b/>
          <w:szCs w:val="24"/>
        </w:rPr>
        <w:t>, 2017</w:t>
      </w:r>
      <w:r>
        <w:rPr>
          <w:b/>
          <w:szCs w:val="24"/>
        </w:rPr>
        <w:tab/>
        <w:t xml:space="preserve">публикувани 27 статии </w:t>
      </w:r>
      <w:r w:rsidR="0056338A">
        <w:rPr>
          <w:b/>
          <w:szCs w:val="24"/>
        </w:rPr>
        <w:t xml:space="preserve">(10 от български автори и 17 </w:t>
      </w:r>
      <w:r>
        <w:rPr>
          <w:b/>
          <w:szCs w:val="24"/>
        </w:rPr>
        <w:t>от чуждестранни автори</w:t>
      </w:r>
      <w:r w:rsidR="0056338A">
        <w:rPr>
          <w:b/>
          <w:szCs w:val="24"/>
        </w:rPr>
        <w:t>);</w:t>
      </w:r>
    </w:p>
    <w:p w:rsidR="0056338A" w:rsidRDefault="0056338A" w:rsidP="00D53185">
      <w:pPr>
        <w:ind w:left="3540" w:hanging="3540"/>
        <w:jc w:val="left"/>
        <w:rPr>
          <w:b/>
          <w:szCs w:val="24"/>
        </w:rPr>
      </w:pPr>
    </w:p>
    <w:p w:rsidR="00D53185" w:rsidRDefault="00D53185" w:rsidP="00D53185">
      <w:pPr>
        <w:ind w:left="3540" w:hanging="354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D53185" w:rsidRDefault="00D53185" w:rsidP="005A12DD">
      <w:pPr>
        <w:ind w:left="3540" w:hanging="3540"/>
        <w:jc w:val="left"/>
        <w:rPr>
          <w:b/>
          <w:szCs w:val="24"/>
        </w:rPr>
      </w:pPr>
    </w:p>
    <w:p w:rsidR="005A12DD" w:rsidRPr="005A12DD" w:rsidRDefault="0056338A" w:rsidP="0056338A">
      <w:pPr>
        <w:ind w:left="3540" w:hanging="3540"/>
        <w:jc w:val="left"/>
        <w:rPr>
          <w:b/>
          <w:szCs w:val="24"/>
        </w:rPr>
      </w:pPr>
      <w:r w:rsidRPr="00A46C9C">
        <w:rPr>
          <w:b/>
          <w:szCs w:val="24"/>
        </w:rPr>
        <w:t xml:space="preserve">Том 52, </w:t>
      </w:r>
      <w:r w:rsidR="00BF61A7">
        <w:rPr>
          <w:b/>
          <w:lang w:val="en-US"/>
        </w:rPr>
        <w:t xml:space="preserve">No </w:t>
      </w:r>
      <w:r w:rsidR="00BF61A7">
        <w:rPr>
          <w:b/>
        </w:rPr>
        <w:t>6</w:t>
      </w:r>
      <w:r w:rsidRPr="00A46C9C">
        <w:rPr>
          <w:b/>
          <w:szCs w:val="24"/>
        </w:rPr>
        <w:t>, 2017</w:t>
      </w:r>
      <w:r>
        <w:rPr>
          <w:b/>
          <w:szCs w:val="24"/>
        </w:rPr>
        <w:tab/>
        <w:t xml:space="preserve">публикувани 23 статии от научна конференция „Химия и индустрия“, Индонезия, поканен редактор П. </w:t>
      </w:r>
      <w:proofErr w:type="spellStart"/>
      <w:r>
        <w:rPr>
          <w:b/>
          <w:szCs w:val="24"/>
        </w:rPr>
        <w:t>Пуркан</w:t>
      </w:r>
      <w:proofErr w:type="spellEnd"/>
      <w:r>
        <w:rPr>
          <w:b/>
          <w:szCs w:val="24"/>
        </w:rPr>
        <w:t>.</w:t>
      </w:r>
    </w:p>
    <w:p w:rsidR="00BC5569" w:rsidRPr="00A46C9C" w:rsidRDefault="00BC5569" w:rsidP="00BC5569">
      <w:pPr>
        <w:rPr>
          <w:b/>
          <w:szCs w:val="24"/>
        </w:rPr>
      </w:pPr>
    </w:p>
    <w:sectPr w:rsidR="00BC5569" w:rsidRPr="00A46C9C" w:rsidSect="00C067F8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7C1" w:rsidRDefault="006F17C1" w:rsidP="00F377F0">
      <w:pPr>
        <w:spacing w:after="0" w:line="240" w:lineRule="auto"/>
      </w:pPr>
      <w:r>
        <w:separator/>
      </w:r>
    </w:p>
  </w:endnote>
  <w:endnote w:type="continuationSeparator" w:id="0">
    <w:p w:rsidR="006F17C1" w:rsidRDefault="006F17C1" w:rsidP="00F37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7C1" w:rsidRDefault="006F17C1" w:rsidP="00F377F0">
      <w:pPr>
        <w:spacing w:after="0" w:line="240" w:lineRule="auto"/>
      </w:pPr>
      <w:r>
        <w:separator/>
      </w:r>
    </w:p>
  </w:footnote>
  <w:footnote w:type="continuationSeparator" w:id="0">
    <w:p w:rsidR="006F17C1" w:rsidRDefault="006F17C1" w:rsidP="00F37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1CCA"/>
    <w:multiLevelType w:val="hybridMultilevel"/>
    <w:tmpl w:val="8F985410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1232A"/>
    <w:multiLevelType w:val="hybridMultilevel"/>
    <w:tmpl w:val="B2EA5382"/>
    <w:lvl w:ilvl="0" w:tplc="0402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513EB"/>
    <w:multiLevelType w:val="hybridMultilevel"/>
    <w:tmpl w:val="3F2AB8C2"/>
    <w:lvl w:ilvl="0" w:tplc="0402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172F"/>
    <w:multiLevelType w:val="hybridMultilevel"/>
    <w:tmpl w:val="A6A0F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DC4"/>
    <w:rsid w:val="00055050"/>
    <w:rsid w:val="000E627A"/>
    <w:rsid w:val="001362F7"/>
    <w:rsid w:val="00185E0E"/>
    <w:rsid w:val="001C7F5E"/>
    <w:rsid w:val="001D36C5"/>
    <w:rsid w:val="00211DC4"/>
    <w:rsid w:val="00275DE4"/>
    <w:rsid w:val="0028151B"/>
    <w:rsid w:val="002C622A"/>
    <w:rsid w:val="00341AF4"/>
    <w:rsid w:val="00351491"/>
    <w:rsid w:val="0035722E"/>
    <w:rsid w:val="00362723"/>
    <w:rsid w:val="00371342"/>
    <w:rsid w:val="00394719"/>
    <w:rsid w:val="003F374B"/>
    <w:rsid w:val="00412A15"/>
    <w:rsid w:val="004A3F29"/>
    <w:rsid w:val="00522186"/>
    <w:rsid w:val="0056338A"/>
    <w:rsid w:val="005A12DD"/>
    <w:rsid w:val="005B6F51"/>
    <w:rsid w:val="005E146F"/>
    <w:rsid w:val="005E2104"/>
    <w:rsid w:val="006441C7"/>
    <w:rsid w:val="0067268C"/>
    <w:rsid w:val="00677317"/>
    <w:rsid w:val="0069645C"/>
    <w:rsid w:val="006C7ED2"/>
    <w:rsid w:val="006F17C1"/>
    <w:rsid w:val="00747692"/>
    <w:rsid w:val="00757A9E"/>
    <w:rsid w:val="00765F78"/>
    <w:rsid w:val="007916EC"/>
    <w:rsid w:val="007F6448"/>
    <w:rsid w:val="00806809"/>
    <w:rsid w:val="00811919"/>
    <w:rsid w:val="008248CB"/>
    <w:rsid w:val="00857EB9"/>
    <w:rsid w:val="00873692"/>
    <w:rsid w:val="008B4824"/>
    <w:rsid w:val="008D583F"/>
    <w:rsid w:val="008E4369"/>
    <w:rsid w:val="0092030D"/>
    <w:rsid w:val="009207B3"/>
    <w:rsid w:val="00923627"/>
    <w:rsid w:val="0095012D"/>
    <w:rsid w:val="0095281D"/>
    <w:rsid w:val="00956D99"/>
    <w:rsid w:val="009C7F2B"/>
    <w:rsid w:val="009D7AE9"/>
    <w:rsid w:val="009E5A55"/>
    <w:rsid w:val="00A2178B"/>
    <w:rsid w:val="00A46C9C"/>
    <w:rsid w:val="00A71F2E"/>
    <w:rsid w:val="00A80DEC"/>
    <w:rsid w:val="00A82BE9"/>
    <w:rsid w:val="00AD0C48"/>
    <w:rsid w:val="00AE4DC8"/>
    <w:rsid w:val="00AE51F1"/>
    <w:rsid w:val="00B25A3E"/>
    <w:rsid w:val="00B25C38"/>
    <w:rsid w:val="00B40189"/>
    <w:rsid w:val="00B51758"/>
    <w:rsid w:val="00B82763"/>
    <w:rsid w:val="00B854EE"/>
    <w:rsid w:val="00BC5569"/>
    <w:rsid w:val="00BE0B5B"/>
    <w:rsid w:val="00BE3A3F"/>
    <w:rsid w:val="00BF61A7"/>
    <w:rsid w:val="00C049F0"/>
    <w:rsid w:val="00C04EFC"/>
    <w:rsid w:val="00C067F8"/>
    <w:rsid w:val="00C461CF"/>
    <w:rsid w:val="00CA7BAB"/>
    <w:rsid w:val="00CB0C59"/>
    <w:rsid w:val="00CF3E02"/>
    <w:rsid w:val="00D05185"/>
    <w:rsid w:val="00D13337"/>
    <w:rsid w:val="00D4283B"/>
    <w:rsid w:val="00D53185"/>
    <w:rsid w:val="00D54BC8"/>
    <w:rsid w:val="00D775A7"/>
    <w:rsid w:val="00DD593B"/>
    <w:rsid w:val="00E20DD5"/>
    <w:rsid w:val="00E22865"/>
    <w:rsid w:val="00E3388E"/>
    <w:rsid w:val="00E52934"/>
    <w:rsid w:val="00E6262D"/>
    <w:rsid w:val="00E6469B"/>
    <w:rsid w:val="00E80446"/>
    <w:rsid w:val="00EA17DC"/>
    <w:rsid w:val="00EC1566"/>
    <w:rsid w:val="00EC4486"/>
    <w:rsid w:val="00F04DED"/>
    <w:rsid w:val="00F061DC"/>
    <w:rsid w:val="00F07DB5"/>
    <w:rsid w:val="00F149A1"/>
    <w:rsid w:val="00F377F0"/>
    <w:rsid w:val="00F565C9"/>
    <w:rsid w:val="00F61C37"/>
    <w:rsid w:val="00F7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66"/>
    <w:pPr>
      <w:spacing w:after="160" w:line="259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B3"/>
    <w:pPr>
      <w:ind w:left="720"/>
      <w:contextualSpacing/>
    </w:pPr>
  </w:style>
  <w:style w:type="paragraph" w:customStyle="1" w:styleId="TAMainText">
    <w:name w:val="TA_Main_Text"/>
    <w:basedOn w:val="Normal"/>
    <w:uiPriority w:val="99"/>
    <w:rsid w:val="00CB0C59"/>
    <w:pPr>
      <w:spacing w:after="0" w:line="480" w:lineRule="auto"/>
      <w:ind w:firstLine="202"/>
    </w:pPr>
    <w:rPr>
      <w:rFonts w:ascii="Times" w:eastAsia="Batang" w:hAnsi="Times" w:cs="Times"/>
      <w:b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7F0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7F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7F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5281D"/>
    <w:pPr>
      <w:spacing w:after="300" w:line="24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28"/>
      <w:szCs w:val="52"/>
      <w:lang w:val="en-US" w:eastAsia="bg-BG"/>
    </w:rPr>
  </w:style>
  <w:style w:type="character" w:customStyle="1" w:styleId="TitleChar">
    <w:name w:val="Title Char"/>
    <w:basedOn w:val="DefaultParagraphFont"/>
    <w:link w:val="Title"/>
    <w:uiPriority w:val="10"/>
    <w:rsid w:val="0095281D"/>
    <w:rPr>
      <w:rFonts w:ascii="Times New Roman" w:eastAsia="Times New Roman" w:hAnsi="Times New Roman" w:cs="Times New Roman"/>
      <w:b/>
      <w:caps/>
      <w:color w:val="17365D"/>
      <w:spacing w:val="5"/>
      <w:kern w:val="28"/>
      <w:sz w:val="28"/>
      <w:szCs w:val="52"/>
      <w:lang w:val="en-US" w:eastAsia="bg-BG"/>
    </w:rPr>
  </w:style>
  <w:style w:type="paragraph" w:styleId="NormalWeb">
    <w:name w:val="Normal (Web)"/>
    <w:basedOn w:val="Normal"/>
    <w:rsid w:val="00C04EF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bg-BG"/>
    </w:rPr>
  </w:style>
  <w:style w:type="paragraph" w:customStyle="1" w:styleId="ZAGLAVIEBG">
    <w:name w:val="ZAGLAVIE_BG"/>
    <w:rsid w:val="00C04EFC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566"/>
    <w:pPr>
      <w:spacing w:after="160" w:line="259" w:lineRule="auto"/>
      <w:jc w:val="both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7B3"/>
    <w:pPr>
      <w:ind w:left="720"/>
      <w:contextualSpacing/>
    </w:pPr>
  </w:style>
  <w:style w:type="paragraph" w:customStyle="1" w:styleId="TAMainText">
    <w:name w:val="TA_Main_Text"/>
    <w:basedOn w:val="Normal"/>
    <w:uiPriority w:val="99"/>
    <w:rsid w:val="00CB0C59"/>
    <w:pPr>
      <w:spacing w:after="0" w:line="480" w:lineRule="auto"/>
      <w:ind w:firstLine="202"/>
    </w:pPr>
    <w:rPr>
      <w:rFonts w:ascii="Times" w:eastAsia="Batang" w:hAnsi="Times" w:cs="Times"/>
      <w:b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7F0"/>
    <w:pPr>
      <w:spacing w:after="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7F0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7F0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95281D"/>
    <w:pPr>
      <w:spacing w:after="300" w:line="240" w:lineRule="auto"/>
      <w:contextualSpacing/>
      <w:jc w:val="center"/>
    </w:pPr>
    <w:rPr>
      <w:rFonts w:eastAsia="Times New Roman"/>
      <w:b/>
      <w:caps/>
      <w:color w:val="17365D"/>
      <w:spacing w:val="5"/>
      <w:kern w:val="28"/>
      <w:sz w:val="28"/>
      <w:szCs w:val="52"/>
      <w:lang w:val="en-US" w:eastAsia="bg-BG"/>
    </w:rPr>
  </w:style>
  <w:style w:type="character" w:customStyle="1" w:styleId="TitleChar">
    <w:name w:val="Title Char"/>
    <w:basedOn w:val="DefaultParagraphFont"/>
    <w:link w:val="Title"/>
    <w:uiPriority w:val="10"/>
    <w:rsid w:val="0095281D"/>
    <w:rPr>
      <w:rFonts w:ascii="Times New Roman" w:eastAsia="Times New Roman" w:hAnsi="Times New Roman" w:cs="Times New Roman"/>
      <w:b/>
      <w:caps/>
      <w:color w:val="17365D"/>
      <w:spacing w:val="5"/>
      <w:kern w:val="28"/>
      <w:sz w:val="28"/>
      <w:szCs w:val="52"/>
      <w:lang w:val="en-US" w:eastAsia="bg-BG"/>
    </w:rPr>
  </w:style>
  <w:style w:type="paragraph" w:styleId="NormalWeb">
    <w:name w:val="Normal (Web)"/>
    <w:basedOn w:val="Normal"/>
    <w:rsid w:val="00C04EFC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bg-BG"/>
    </w:rPr>
  </w:style>
  <w:style w:type="paragraph" w:customStyle="1" w:styleId="ZAGLAVIEBG">
    <w:name w:val="ZAGLAVIE_BG"/>
    <w:rsid w:val="00C04EFC"/>
    <w:pPr>
      <w:spacing w:after="0" w:line="240" w:lineRule="auto"/>
      <w:ind w:left="1134" w:right="1134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UCTM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Kumanova</dc:creator>
  <cp:lastModifiedBy>Kumanova</cp:lastModifiedBy>
  <cp:revision>8</cp:revision>
  <dcterms:created xsi:type="dcterms:W3CDTF">2017-09-28T13:19:00Z</dcterms:created>
  <dcterms:modified xsi:type="dcterms:W3CDTF">2017-09-28T14:49:00Z</dcterms:modified>
</cp:coreProperties>
</file>